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29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291D23">
              <w:rPr>
                <w:rFonts w:ascii="Times New Roman" w:hAnsi="Times New Roman" w:cs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91D23" w:rsidTr="00597D6C">
        <w:trPr>
          <w:trHeight w:val="610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1D23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23" w:rsidTr="00597D6C">
        <w:trPr>
          <w:trHeight w:val="610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1D23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7D6C" w:rsidRDefault="00291D23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597D6C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597D6C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597D6C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– Finanse i Rachunkowość gr.1 </w:t>
            </w:r>
          </w:p>
        </w:tc>
      </w:tr>
      <w:tr w:rsidR="00291D23" w:rsidTr="00597D6C">
        <w:trPr>
          <w:trHeight w:val="547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1D23" w:rsidRDefault="00291D23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1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29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Finanse i Rachunkowość gr.2</w:t>
            </w:r>
          </w:p>
        </w:tc>
      </w:tr>
      <w:tr w:rsidR="00291D23" w:rsidTr="00597D6C">
        <w:trPr>
          <w:trHeight w:val="547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1D23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23" w:rsidTr="00597D6C">
        <w:trPr>
          <w:trHeight w:val="547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1D23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D23" w:rsidTr="00597D6C">
        <w:trPr>
          <w:trHeight w:val="570"/>
        </w:trPr>
        <w:tc>
          <w:tcPr>
            <w:tcW w:w="562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291D23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Finanse i Rachunkowość gr.1</w:t>
            </w:r>
          </w:p>
        </w:tc>
      </w:tr>
      <w:tr w:rsidR="00291D23" w:rsidTr="00597D6C">
        <w:trPr>
          <w:trHeight w:val="705"/>
        </w:trPr>
        <w:tc>
          <w:tcPr>
            <w:tcW w:w="562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91D23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4111" w:type="dxa"/>
          </w:tcPr>
          <w:p w:rsidR="007922CA" w:rsidRDefault="00291D23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291D23" w:rsidRDefault="00291D23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291D23" w:rsidRDefault="00291D23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291D23" w:rsidRDefault="00291D2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Finanse i Rachunkowość gr.2</w:t>
            </w:r>
          </w:p>
        </w:tc>
      </w:tr>
      <w:tr w:rsidR="0087710A" w:rsidTr="00597D6C">
        <w:trPr>
          <w:trHeight w:val="545"/>
        </w:trPr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111" w:type="dxa"/>
          </w:tcPr>
          <w:p w:rsidR="007922CA" w:rsidRDefault="0087710A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87710A" w:rsidRDefault="0087710A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– Zarządzanie II stopień gr.1 </w:t>
            </w:r>
          </w:p>
        </w:tc>
      </w:tr>
      <w:tr w:rsidR="0087710A" w:rsidTr="00597D6C">
        <w:trPr>
          <w:trHeight w:val="709"/>
        </w:trPr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4111" w:type="dxa"/>
          </w:tcPr>
          <w:p w:rsidR="007922CA" w:rsidRDefault="0087710A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87710A" w:rsidRDefault="0087710A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– Zarządzanie II stopień gr.2 </w:t>
            </w:r>
          </w:p>
        </w:tc>
      </w:tr>
      <w:tr w:rsidR="0087710A" w:rsidTr="00597D6C"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4111" w:type="dxa"/>
          </w:tcPr>
          <w:p w:rsidR="007922CA" w:rsidRDefault="0087710A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87710A" w:rsidRDefault="0087710A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– Zarządzanie II stopień gr.1 </w:t>
            </w:r>
          </w:p>
        </w:tc>
      </w:tr>
      <w:tr w:rsidR="0087710A" w:rsidTr="00597D6C"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4111" w:type="dxa"/>
          </w:tcPr>
          <w:p w:rsidR="007922CA" w:rsidRDefault="0087710A" w:rsidP="007922CA">
            <w:pPr>
              <w:jc w:val="center"/>
            </w:pPr>
            <w:proofErr w:type="spellStart"/>
            <w:r>
              <w:rPr>
                <w:b/>
                <w:bCs/>
              </w:rPr>
              <w:t>GlobalLogic</w:t>
            </w:r>
            <w:proofErr w:type="spellEnd"/>
            <w:r>
              <w:rPr>
                <w:b/>
                <w:bCs/>
              </w:rPr>
              <w:t xml:space="preserve"> S.A. </w:t>
            </w:r>
            <w:r>
              <w:t xml:space="preserve"> </w:t>
            </w:r>
          </w:p>
          <w:p w:rsidR="0087710A" w:rsidRDefault="0087710A" w:rsidP="0079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ul. Zwycięstwa 35, 75-001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87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studyjna – Zarządzanie II stopień gr.2 </w:t>
            </w:r>
          </w:p>
        </w:tc>
      </w:tr>
      <w:tr w:rsidR="0087710A" w:rsidTr="00597D6C"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7710A" w:rsidRDefault="0087710A" w:rsidP="009D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9D1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1" w:type="dxa"/>
          </w:tcPr>
          <w:p w:rsidR="0087710A" w:rsidRPr="007922CA" w:rsidRDefault="0087710A" w:rsidP="007922CA">
            <w:pPr>
              <w:jc w:val="center"/>
            </w:pPr>
            <w:r w:rsidRPr="007922CA">
              <w:rPr>
                <w:b/>
              </w:rPr>
              <w:t>Fundacja Centrum Innowacji i Przedsiębiorczości w Koszalinie</w:t>
            </w:r>
            <w:r w:rsidRPr="007922CA">
              <w:t xml:space="preserve">                              ul. Zwycięstwa 42,  </w:t>
            </w:r>
            <w:r w:rsidRPr="007922CA">
              <w:rPr>
                <w:rStyle w:val="lrzxr"/>
              </w:rPr>
              <w:t>75-037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10A" w:rsidTr="00597D6C">
        <w:tc>
          <w:tcPr>
            <w:tcW w:w="562" w:type="dxa"/>
          </w:tcPr>
          <w:p w:rsidR="0087710A" w:rsidRDefault="0087710A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7710A" w:rsidRDefault="0087710A" w:rsidP="009D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9D1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1" w:type="dxa"/>
          </w:tcPr>
          <w:p w:rsidR="0087710A" w:rsidRPr="007922CA" w:rsidRDefault="0087710A" w:rsidP="007922CA">
            <w:pPr>
              <w:jc w:val="center"/>
              <w:rPr>
                <w:rFonts w:ascii="Times New Roman" w:hAnsi="Times New Roman" w:cs="Times New Roman"/>
              </w:rPr>
            </w:pPr>
            <w:r w:rsidRPr="007922CA">
              <w:rPr>
                <w:b/>
              </w:rPr>
              <w:t>Fundacja Centrum Innowacji i Przedsiębiorczości w Koszalinie</w:t>
            </w:r>
            <w:r w:rsidRPr="007922CA">
              <w:t xml:space="preserve">                              ul. Zwycięstwa 42,  </w:t>
            </w:r>
            <w:r w:rsidRPr="007922CA">
              <w:rPr>
                <w:rStyle w:val="lrzxr"/>
              </w:rPr>
              <w:t>75-037 Koszalin</w:t>
            </w:r>
          </w:p>
        </w:tc>
        <w:tc>
          <w:tcPr>
            <w:tcW w:w="1843" w:type="dxa"/>
          </w:tcPr>
          <w:p w:rsidR="0087710A" w:rsidRDefault="0087710A" w:rsidP="0047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8-14:30</w:t>
            </w:r>
          </w:p>
        </w:tc>
        <w:tc>
          <w:tcPr>
            <w:tcW w:w="5635" w:type="dxa"/>
          </w:tcPr>
          <w:p w:rsidR="0087710A" w:rsidRDefault="0087710A" w:rsidP="001F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– Ekonomia II stopień gr.</w:t>
            </w:r>
            <w:r w:rsidR="001F1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5" w:rsidRDefault="00750095" w:rsidP="00597D6C">
      <w:pPr>
        <w:spacing w:after="0" w:line="240" w:lineRule="auto"/>
      </w:pPr>
      <w:r>
        <w:separator/>
      </w:r>
    </w:p>
  </w:endnote>
  <w:endnote w:type="continuationSeparator" w:id="0">
    <w:p w:rsidR="00750095" w:rsidRDefault="00750095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5" w:rsidRDefault="00750095" w:rsidP="00597D6C">
      <w:pPr>
        <w:spacing w:after="0" w:line="240" w:lineRule="auto"/>
      </w:pPr>
      <w:r>
        <w:separator/>
      </w:r>
    </w:p>
  </w:footnote>
  <w:footnote w:type="continuationSeparator" w:id="0">
    <w:p w:rsidR="00750095" w:rsidRDefault="00750095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F1A88"/>
    <w:rsid w:val="00291D23"/>
    <w:rsid w:val="00597D6C"/>
    <w:rsid w:val="00743FDE"/>
    <w:rsid w:val="00750095"/>
    <w:rsid w:val="007922CA"/>
    <w:rsid w:val="0087710A"/>
    <w:rsid w:val="009A6868"/>
    <w:rsid w:val="009D154C"/>
    <w:rsid w:val="00A9702F"/>
    <w:rsid w:val="00B56600"/>
    <w:rsid w:val="00D94BFC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B2845A"/>
  <w15:docId w15:val="{E7838D22-7DAE-4A9A-80B1-DBE759C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3</cp:revision>
  <cp:lastPrinted>2019-04-25T12:27:00Z</cp:lastPrinted>
  <dcterms:created xsi:type="dcterms:W3CDTF">2019-04-25T12:28:00Z</dcterms:created>
  <dcterms:modified xsi:type="dcterms:W3CDTF">2019-04-30T07:56:00Z</dcterms:modified>
</cp:coreProperties>
</file>